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Horten 10.02. 2019</w:t>
      </w:r>
    </w:p>
    <w:p>
      <w:pPr>
        <w:pStyle w:val="Normal"/>
        <w:rPr/>
      </w:pPr>
      <w:r>
        <w:rPr/>
      </w:r>
    </w:p>
    <w:p>
      <w:pPr>
        <w:pStyle w:val="Overskrift1"/>
        <w:rPr>
          <w:b/>
          <w:b/>
          <w:color w:val="1F4E79" w:themeColor="accent1" w:themeShade="80"/>
        </w:rPr>
      </w:pPr>
      <w:r>
        <w:rPr>
          <w:b/>
          <w:color w:val="1F4E79" w:themeColor="accent1" w:themeShade="80"/>
        </w:rPr>
        <w:t>Innspill til valg av styremedlemmer fra styret i SNH</w:t>
      </w:r>
    </w:p>
    <w:p>
      <w:pPr>
        <w:pStyle w:val="Normal"/>
        <w:rPr/>
      </w:pPr>
      <w:r>
        <w:rPr/>
      </w:r>
    </w:p>
    <w:p>
      <w:pPr>
        <w:pStyle w:val="Normal"/>
        <w:rPr/>
      </w:pPr>
      <w:r>
        <w:rPr/>
        <w:t xml:space="preserve">I flere år har styret ikke vært i stand til å finne medlemmer som kan danne en valgkomité og som i forkant av årsmøtene innstiller til viktige verv ihht vedtektene.  </w:t>
      </w:r>
    </w:p>
    <w:p>
      <w:pPr>
        <w:pStyle w:val="Normal"/>
        <w:rPr/>
      </w:pPr>
      <w:r>
        <w:rPr/>
        <w:t>Vi har i samråd med tidligere årsmøter ment at det bør stilles krav til valgkomiteens medlemmer og leder: «de må kjenne vår organisasjon fra internt arbeid helst på flere områder».</w:t>
      </w:r>
    </w:p>
    <w:p>
      <w:pPr>
        <w:pStyle w:val="Normal"/>
        <w:rPr/>
      </w:pPr>
      <w:r>
        <w:rPr/>
        <w:t>Vi har nå gjennom en årrekke brukt mange gode medarbeidere som har gjort en god jobb, men som nå føler at de ikke lenger er aktuelle. Slik er det, etter det vi har hørt, i de fleste lag og foreninger. Det er vanskelig å skaffe nye frivillige. Som styreleder beklager jeg at det ikke er en uavhengig gruppe som fremmer forslag til styre, men styret selv.</w:t>
      </w:r>
    </w:p>
    <w:p>
      <w:pPr>
        <w:pStyle w:val="Normal"/>
        <w:rPr/>
      </w:pPr>
      <w:r>
        <w:rPr/>
        <w:t>Styret er enstemmig i sin innstilling:</w:t>
      </w:r>
    </w:p>
    <w:p>
      <w:pPr>
        <w:pStyle w:val="Normal"/>
        <w:rPr/>
      </w:pPr>
      <w:r>
        <w:rPr/>
        <w:t>Hovedforslag: De fleste i styret tar gjenvalg</w:t>
      </w:r>
    </w:p>
    <w:p>
      <w:pPr>
        <w:pStyle w:val="Normal"/>
        <w:rPr/>
      </w:pPr>
      <w:r>
        <w:rPr/>
        <w:t>Det betyr i detalj følgende:</w:t>
        <w:tab/>
        <w:tab/>
        <w:tab/>
        <w:tab/>
        <w:tab/>
        <w:tab/>
        <w:t>Neste valg</w:t>
      </w:r>
    </w:p>
    <w:p>
      <w:pPr>
        <w:pStyle w:val="Normal"/>
        <w:spacing w:before="0" w:after="0"/>
        <w:rPr/>
      </w:pPr>
      <w:r>
        <w:rPr/>
        <w:t>Leder:</w:t>
        <w:tab/>
        <w:tab/>
        <w:tab/>
        <w:t>Bjørn Jakobsen, gjenvalg for 1 år</w:t>
        <w:tab/>
        <w:tab/>
        <w:t>2020</w:t>
      </w:r>
    </w:p>
    <w:p>
      <w:pPr>
        <w:pStyle w:val="Normal"/>
        <w:spacing w:before="0" w:after="0"/>
        <w:rPr/>
      </w:pPr>
      <w:r>
        <w:rPr/>
        <w:t>Sekretær:</w:t>
        <w:tab/>
        <w:tab/>
        <w:t>Marit Pettersvold, gjenvalg for 2 år</w:t>
        <w:tab/>
        <w:t>2020</w:t>
      </w:r>
    </w:p>
    <w:p>
      <w:pPr>
        <w:pStyle w:val="Normal"/>
        <w:spacing w:before="0" w:after="0"/>
        <w:rPr/>
      </w:pPr>
      <w:r>
        <w:rPr/>
        <w:t>Kasserer:</w:t>
        <w:tab/>
        <w:tab/>
        <w:t>Erik Frønæs, gjenvalg 1 år</w:t>
        <w:tab/>
        <w:t xml:space="preserve"> *)</w:t>
        <w:tab/>
        <w:tab/>
        <w:t>2020</w:t>
        <w:tab/>
      </w:r>
    </w:p>
    <w:p>
      <w:pPr>
        <w:pStyle w:val="Normal"/>
        <w:spacing w:before="0" w:after="0"/>
        <w:rPr/>
      </w:pPr>
      <w:r>
        <w:rPr/>
        <w:t xml:space="preserve">Styremedlem: </w:t>
        <w:tab/>
        <w:t>Leif Johnny Jensen</w:t>
        <w:tab/>
        <w:t xml:space="preserve"> 2 år</w:t>
        <w:tab/>
        <w:tab/>
        <w:tab/>
        <w:t>2021</w:t>
      </w:r>
    </w:p>
    <w:p>
      <w:pPr>
        <w:pStyle w:val="Normal"/>
        <w:spacing w:before="0" w:after="0"/>
        <w:rPr/>
      </w:pPr>
      <w:r>
        <w:rPr/>
        <w:t xml:space="preserve">Styremedlem </w:t>
        <w:tab/>
      </w:r>
      <w:r>
        <w:rPr>
          <w:b/>
        </w:rPr>
        <w:t xml:space="preserve">Ubesatt </w:t>
      </w:r>
      <w:r>
        <w:rPr/>
        <w:t>– valg for 2 år</w:t>
        <w:tab/>
        <w:tab/>
        <w:tab/>
        <w:t>2021</w:t>
      </w:r>
    </w:p>
    <w:p>
      <w:pPr>
        <w:pStyle w:val="Normal"/>
        <w:spacing w:before="0" w:after="0"/>
        <w:rPr/>
      </w:pPr>
      <w:r>
        <w:rPr/>
        <w:t>Varamedlem</w:t>
        <w:tab/>
        <w:tab/>
        <w:t>Elin Wilkin, gjenvalg for 1 år</w:t>
        <w:tab/>
        <w:tab/>
        <w:t>2020</w:t>
      </w:r>
    </w:p>
    <w:p>
      <w:pPr>
        <w:pStyle w:val="Normal"/>
        <w:spacing w:before="0" w:after="0"/>
        <w:rPr/>
      </w:pPr>
      <w:r>
        <w:rPr/>
        <w:t>Varamedlem</w:t>
        <w:tab/>
        <w:tab/>
        <w:t>Arnfinn Røren, gjenvalg for 1år</w:t>
        <w:tab/>
        <w:tab/>
        <w:t>2020</w:t>
      </w:r>
    </w:p>
    <w:p>
      <w:pPr>
        <w:pStyle w:val="Normal"/>
        <w:spacing w:before="0" w:after="0"/>
        <w:rPr>
          <w:i/>
          <w:i/>
          <w:sz w:val="20"/>
          <w:szCs w:val="20"/>
        </w:rPr>
      </w:pPr>
      <w:r>
        <w:rPr>
          <w:i/>
          <w:sz w:val="20"/>
          <w:szCs w:val="20"/>
        </w:rPr>
        <w:t>*) etter eget ønske</w:t>
      </w:r>
    </w:p>
    <w:p>
      <w:pPr>
        <w:pStyle w:val="Normal"/>
        <w:spacing w:before="0" w:after="0"/>
        <w:rPr/>
      </w:pPr>
      <w:r>
        <w:rPr/>
      </w:r>
    </w:p>
    <w:p>
      <w:pPr>
        <w:pStyle w:val="Normal"/>
        <w:spacing w:before="0" w:after="0"/>
        <w:rPr/>
      </w:pPr>
      <w:bookmarkStart w:id="0" w:name="_GoBack"/>
      <w:bookmarkEnd w:id="0"/>
      <w:r>
        <w:rPr/>
        <w:t>Styret ber også årsmøtet om fullmakt til å besette minst et verv som styremedlem. Arbeidsmengden tilsier at vi trenger flere medarbeidere. Vedtektene åpner for at vi kan ha mer enn 2 varamedlemmer.</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På vegne av styret</w:t>
      </w:r>
    </w:p>
    <w:p>
      <w:pPr>
        <w:pStyle w:val="Normal"/>
        <w:spacing w:before="0" w:after="0"/>
        <w:rPr/>
      </w:pPr>
      <w:r>
        <w:rPr/>
      </w:r>
    </w:p>
    <w:p>
      <w:pPr>
        <w:pStyle w:val="Normal"/>
        <w:spacing w:before="0" w:after="0"/>
        <w:rPr/>
      </w:pPr>
      <w:r>
        <w:rPr>
          <w:b/>
        </w:rPr>
        <w:t>Bjørn Jakobsen</w:t>
      </w:r>
      <w:r>
        <w:rPr/>
        <w:t>, styreleder</w:t>
      </w:r>
    </w:p>
    <w:p>
      <w:pPr>
        <w:pStyle w:val="Normal"/>
        <w:spacing w:before="0" w:after="0"/>
        <w:rPr/>
      </w:pPr>
      <w:r>
        <w:rPr/>
        <w:drawing>
          <wp:anchor behindDoc="0" distT="0" distB="0" distL="0" distR="114300" simplePos="0" locked="0" layoutInCell="1" allowOverlap="1" relativeHeight="2">
            <wp:simplePos x="0" y="0"/>
            <wp:positionH relativeFrom="margin">
              <wp:align>left</wp:align>
            </wp:positionH>
            <wp:positionV relativeFrom="paragraph">
              <wp:posOffset>172085</wp:posOffset>
            </wp:positionV>
            <wp:extent cx="1428750" cy="405130"/>
            <wp:effectExtent l="0" t="0" r="0" b="0"/>
            <wp:wrapSquare wrapText="bothSides"/>
            <wp:docPr id="1" name="Bil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
                    <pic:cNvPicPr>
                      <a:picLocks noChangeAspect="1" noChangeArrowheads="1"/>
                    </pic:cNvPicPr>
                  </pic:nvPicPr>
                  <pic:blipFill>
                    <a:blip r:embed="rId2"/>
                    <a:stretch>
                      <a:fillRect/>
                    </a:stretch>
                  </pic:blipFill>
                  <pic:spPr bwMode="auto">
                    <a:xfrm>
                      <a:off x="0" y="0"/>
                      <a:ext cx="1428750" cy="405130"/>
                    </a:xfrm>
                    <a:prstGeom prst="rect">
                      <a:avLst/>
                    </a:prstGeom>
                  </pic:spPr>
                </pic:pic>
              </a:graphicData>
            </a:graphic>
          </wp:anchor>
        </w:drawing>
      </w:r>
    </w:p>
    <w:p>
      <w:pPr>
        <w:pStyle w:val="Normal"/>
        <w:rPr/>
      </w:pPr>
      <w:r>
        <w:rPr/>
      </w:r>
    </w:p>
    <w:p>
      <w:pPr>
        <w:pStyle w:val="Normal"/>
        <w:widowControl/>
        <w:bidi w:val="0"/>
        <w:spacing w:before="0" w:after="200"/>
        <w:jc w:val="left"/>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opptekst"/>
      <w:rPr/>
    </w:pPr>
    <w:r>
      <w:rPr/>
      <w:drawing>
        <wp:inline distT="0" distB="0" distL="0" distR="0">
          <wp:extent cx="1993900" cy="566420"/>
          <wp:effectExtent l="0" t="0" r="0" b="0"/>
          <wp:docPr id="2" name="Bil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
                  <pic:cNvPicPr>
                    <a:picLocks noChangeAspect="1" noChangeArrowheads="1"/>
                  </pic:cNvPicPr>
                </pic:nvPicPr>
                <pic:blipFill>
                  <a:blip r:embed="rId1"/>
                  <a:stretch>
                    <a:fillRect/>
                  </a:stretch>
                </pic:blipFill>
                <pic:spPr bwMode="auto">
                  <a:xfrm>
                    <a:off x="0" y="0"/>
                    <a:ext cx="1993900" cy="566420"/>
                  </a:xfrm>
                  <a:prstGeom prst="rect">
                    <a:avLst/>
                  </a:prstGeom>
                </pic:spPr>
              </pic:pic>
            </a:graphicData>
          </a:graphic>
        </wp:inline>
      </w:drawing>
    </w:r>
  </w:p>
  <w:p>
    <w:pPr>
      <w:pStyle w:val="Topptekst"/>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nb-NO" w:eastAsia="nb-NO"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1869"/>
    <w:pPr>
      <w:widowControl/>
      <w:bidi w:val="0"/>
      <w:spacing w:before="0" w:after="200"/>
      <w:jc w:val="left"/>
    </w:pPr>
    <w:rPr>
      <w:rFonts w:ascii="Arial" w:hAnsi="Arial" w:eastAsia="Calibri" w:cs="Times New Roman"/>
      <w:color w:val="auto"/>
      <w:kern w:val="0"/>
      <w:sz w:val="24"/>
      <w:szCs w:val="22"/>
      <w:lang w:eastAsia="en-US" w:val="nb-NO" w:bidi="ar-SA"/>
    </w:rPr>
  </w:style>
  <w:style w:type="paragraph" w:styleId="Overskrift1">
    <w:name w:val="Heading 1"/>
    <w:basedOn w:val="Normal"/>
    <w:next w:val="Normal"/>
    <w:link w:val="Overskrift1Tegn"/>
    <w:uiPriority w:val="9"/>
    <w:qFormat/>
    <w:rsid w:val="00ed1b62"/>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Overskrift2">
    <w:name w:val="Heading 2"/>
    <w:basedOn w:val="Normal"/>
    <w:next w:val="Normal"/>
    <w:link w:val="Overskrift2Tegn"/>
    <w:uiPriority w:val="9"/>
    <w:unhideWhenUsed/>
    <w:qFormat/>
    <w:rsid w:val="002d4622"/>
    <w:pPr>
      <w:keepNext w:val="true"/>
      <w:keepLines/>
      <w:spacing w:before="40" w:after="0"/>
      <w:outlineLvl w:val="1"/>
    </w:pPr>
    <w:rPr>
      <w:rFonts w:ascii="Calibri Light" w:hAnsi="Calibri Light" w:eastAsia="" w:cs="" w:asciiTheme="majorHAnsi" w:cstheme="majorBidi" w:eastAsiaTheme="majorEastAsia" w:hAnsiTheme="majorHAnsi"/>
      <w:b/>
      <w:color w:val="1F4E79" w:themeColor="accent1" w:themeShade="80"/>
      <w:sz w:val="26"/>
      <w:szCs w:val="26"/>
    </w:rPr>
  </w:style>
  <w:style w:type="character" w:styleId="DefaultParagraphFont" w:default="1">
    <w:name w:val="Default Paragraph Font"/>
    <w:uiPriority w:val="1"/>
    <w:semiHidden/>
    <w:unhideWhenUsed/>
    <w:qFormat/>
    <w:rPr/>
  </w:style>
  <w:style w:type="character" w:styleId="TopptekstTegn" w:customStyle="1">
    <w:name w:val="Topptekst Tegn"/>
    <w:basedOn w:val="DefaultParagraphFont"/>
    <w:link w:val="Topptekst"/>
    <w:uiPriority w:val="99"/>
    <w:qFormat/>
    <w:rsid w:val="0047651a"/>
    <w:rPr>
      <w:sz w:val="22"/>
      <w:szCs w:val="22"/>
      <w:lang w:eastAsia="en-US"/>
    </w:rPr>
  </w:style>
  <w:style w:type="character" w:styleId="BunntekstTegn" w:customStyle="1">
    <w:name w:val="Bunntekst Tegn"/>
    <w:basedOn w:val="DefaultParagraphFont"/>
    <w:link w:val="Bunntekst"/>
    <w:uiPriority w:val="99"/>
    <w:qFormat/>
    <w:rsid w:val="0047651a"/>
    <w:rPr>
      <w:sz w:val="22"/>
      <w:szCs w:val="22"/>
      <w:lang w:eastAsia="en-US"/>
    </w:rPr>
  </w:style>
  <w:style w:type="character" w:styleId="Overskrift2Tegn" w:customStyle="1">
    <w:name w:val="Overskrift 2 Tegn"/>
    <w:basedOn w:val="DefaultParagraphFont"/>
    <w:link w:val="Overskrift2"/>
    <w:uiPriority w:val="9"/>
    <w:qFormat/>
    <w:rsid w:val="002d4622"/>
    <w:rPr>
      <w:rFonts w:ascii="Calibri Light" w:hAnsi="Calibri Light" w:eastAsia="" w:cs="" w:asciiTheme="majorHAnsi" w:cstheme="majorBidi" w:eastAsiaTheme="majorEastAsia" w:hAnsiTheme="majorHAnsi"/>
      <w:b/>
      <w:color w:val="1F4E79" w:themeColor="accent1" w:themeShade="80"/>
      <w:sz w:val="26"/>
      <w:szCs w:val="26"/>
      <w:lang w:eastAsia="en-US"/>
    </w:rPr>
  </w:style>
  <w:style w:type="character" w:styleId="Overskrift1Tegn" w:customStyle="1">
    <w:name w:val="Overskrift 1 Tegn"/>
    <w:basedOn w:val="DefaultParagraphFont"/>
    <w:link w:val="Overskrift1"/>
    <w:uiPriority w:val="9"/>
    <w:qFormat/>
    <w:rsid w:val="00ed1b62"/>
    <w:rPr>
      <w:rFonts w:ascii="Calibri Light" w:hAnsi="Calibri Light" w:eastAsia="" w:cs="" w:asciiTheme="majorHAnsi" w:cstheme="majorBidi" w:eastAsiaTheme="majorEastAsia" w:hAnsiTheme="majorHAnsi"/>
      <w:color w:val="2E74B5" w:themeColor="accent1" w:themeShade="bf"/>
      <w:sz w:val="32"/>
      <w:szCs w:val="32"/>
      <w:lang w:eastAsia="en-US"/>
    </w:rPr>
  </w:style>
  <w:style w:type="character" w:styleId="BobletekstTegn" w:customStyle="1">
    <w:name w:val="Bobletekst Tegn"/>
    <w:basedOn w:val="DefaultParagraphFont"/>
    <w:link w:val="Bobletekst"/>
    <w:uiPriority w:val="99"/>
    <w:semiHidden/>
    <w:qFormat/>
    <w:rsid w:val="00862ee3"/>
    <w:rPr>
      <w:rFonts w:ascii="Tahoma" w:hAnsi="Tahoma" w:cs="Tahoma"/>
      <w:sz w:val="16"/>
      <w:szCs w:val="16"/>
      <w:lang w:eastAsia="en-US"/>
    </w:rPr>
  </w:style>
  <w:style w:type="paragraph" w:styleId="Overskrift" w:customStyle="1">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customStyle="1">
    <w:name w:val="Register"/>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Cs w:val="24"/>
    </w:rPr>
  </w:style>
  <w:style w:type="paragraph" w:styleId="Topptekst">
    <w:name w:val="Header"/>
    <w:basedOn w:val="Normal"/>
    <w:link w:val="TopptekstTegn"/>
    <w:uiPriority w:val="99"/>
    <w:unhideWhenUsed/>
    <w:rsid w:val="0047651a"/>
    <w:pPr>
      <w:tabs>
        <w:tab w:val="center" w:pos="4536" w:leader="none"/>
        <w:tab w:val="right" w:pos="9072" w:leader="none"/>
      </w:tabs>
      <w:spacing w:before="0" w:after="0"/>
    </w:pPr>
    <w:rPr/>
  </w:style>
  <w:style w:type="paragraph" w:styleId="Bunntekst">
    <w:name w:val="Footer"/>
    <w:basedOn w:val="Normal"/>
    <w:link w:val="BunntekstTegn"/>
    <w:uiPriority w:val="99"/>
    <w:unhideWhenUsed/>
    <w:rsid w:val="0047651a"/>
    <w:pPr>
      <w:tabs>
        <w:tab w:val="center" w:pos="4536" w:leader="none"/>
        <w:tab w:val="right" w:pos="9072" w:leader="none"/>
      </w:tabs>
      <w:spacing w:before="0" w:after="0"/>
    </w:pPr>
    <w:rPr/>
  </w:style>
  <w:style w:type="paragraph" w:styleId="BalloonText">
    <w:name w:val="Balloon Text"/>
    <w:basedOn w:val="Normal"/>
    <w:link w:val="BobletekstTegn"/>
    <w:uiPriority w:val="99"/>
    <w:semiHidden/>
    <w:unhideWhenUsed/>
    <w:qFormat/>
    <w:rsid w:val="00862ee3"/>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LibreOffice/5.4.2.2$Windows_X86_64 LibreOffice_project/22b09f6418e8c2d508a9eaf86b2399209b0990f4</Application>
  <Pages>1</Pages>
  <Words>254</Words>
  <Characters>1227</Characters>
  <CharactersWithSpaces>1489</CharactersWithSpaces>
  <Paragraphs>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2019-02-10T18:00:00Z</dcterms:created>
  <dc:creator>Bjørn</dc:creator>
  <dc:description/>
  <dc:language>nb-NO</dc:language>
  <cp:lastModifiedBy>bjorg</cp:lastModifiedBy>
  <dcterms:modified xsi:type="dcterms:W3CDTF">2019-02-10T18:00:00Z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